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E25" w:rsidRDefault="00703065">
      <w:r>
        <w:rPr>
          <w:noProof/>
          <w:lang w:eastAsia="ru-RU"/>
        </w:rPr>
        <w:drawing>
          <wp:inline distT="0" distB="0" distL="0" distR="0">
            <wp:extent cx="5940425" cy="8167114"/>
            <wp:effectExtent l="0" t="0" r="3175" b="5715"/>
            <wp:docPr id="3" name="Рисунок 3" descr="C:\Users\Искандер\Desktop\РАБОЧИЕ ДОКУМЕНТЫ\саит\предписание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скандер\Desktop\РАБОЧИЕ ДОКУМЕНТЫ\саит\предписание (1)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3065" w:rsidRDefault="00703065"/>
    <w:p w:rsidR="00703065" w:rsidRDefault="00703065"/>
    <w:p w:rsidR="00703065" w:rsidRDefault="00703065"/>
    <w:p w:rsidR="00703065" w:rsidRDefault="00703065"/>
    <w:p w:rsidR="00703065" w:rsidRDefault="00703065">
      <w:r>
        <w:rPr>
          <w:noProof/>
          <w:lang w:eastAsia="ru-RU"/>
        </w:rPr>
        <w:drawing>
          <wp:inline distT="0" distB="0" distL="0" distR="0">
            <wp:extent cx="5940425" cy="8167114"/>
            <wp:effectExtent l="0" t="0" r="3175" b="5715"/>
            <wp:docPr id="4" name="Рисунок 4" descr="C:\Users\Искандер\Desktop\РАБОЧИЕ ДОКУМЕНТЫ\саит\предписание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скандер\Desktop\РАБОЧИЕ ДОКУМЕНТЫ\саит\предписание (2)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E614A" w:rsidRDefault="00FE614A"/>
    <w:p w:rsidR="00FE614A" w:rsidRDefault="00FE614A"/>
    <w:p w:rsidR="00FE614A" w:rsidRDefault="00FE614A"/>
    <w:p w:rsidR="00FE614A" w:rsidRDefault="00FE614A"/>
    <w:p w:rsidR="00FE614A" w:rsidRDefault="00FE614A"/>
    <w:sectPr w:rsidR="00FE61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6CA"/>
    <w:rsid w:val="001926CA"/>
    <w:rsid w:val="003E5C1A"/>
    <w:rsid w:val="00684E25"/>
    <w:rsid w:val="00703065"/>
    <w:rsid w:val="00FE6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61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61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61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61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Искандер</dc:creator>
  <cp:lastModifiedBy>Искандер</cp:lastModifiedBy>
  <cp:revision>3</cp:revision>
  <dcterms:created xsi:type="dcterms:W3CDTF">2017-03-05T16:41:00Z</dcterms:created>
  <dcterms:modified xsi:type="dcterms:W3CDTF">2017-03-05T16:42:00Z</dcterms:modified>
</cp:coreProperties>
</file>